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6320" w14:textId="19252F1E" w:rsidR="005D3141" w:rsidRPr="00411646" w:rsidRDefault="005D3141" w:rsidP="00F9565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116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Allotments 20</w:t>
      </w:r>
      <w:r w:rsidR="00F9565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24/</w:t>
      </w:r>
      <w:r w:rsidRPr="0041164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25</w:t>
      </w:r>
    </w:p>
    <w:p w14:paraId="09D5AA0A" w14:textId="1474380F" w:rsidR="005D3141" w:rsidRPr="00DD7DE6" w:rsidRDefault="005D3141" w:rsidP="00C93322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Plots and Tenants</w:t>
      </w:r>
      <w:r w:rsidR="00DD7DE6">
        <w:rPr>
          <w:b/>
          <w:bCs/>
          <w:u w:val="single"/>
        </w:rPr>
        <w:br/>
      </w:r>
      <w:r w:rsidR="00EB61A7">
        <w:t xml:space="preserve">The </w:t>
      </w:r>
      <w:r w:rsidRPr="007F3340">
        <w:t xml:space="preserve">number of plots </w:t>
      </w:r>
      <w:r w:rsidR="00167F58" w:rsidRPr="007F3340">
        <w:t>varie</w:t>
      </w:r>
      <w:r w:rsidR="00167F58">
        <w:t>s</w:t>
      </w:r>
      <w:r w:rsidR="00167F58" w:rsidRPr="007F3340">
        <w:t xml:space="preserve"> </w:t>
      </w:r>
      <w:r w:rsidR="00167F58">
        <w:t>each</w:t>
      </w:r>
      <w:r w:rsidRPr="007F3340">
        <w:t xml:space="preserve"> year as small plots are sometimes </w:t>
      </w:r>
      <w:r w:rsidR="00010A03">
        <w:t>merged into</w:t>
      </w:r>
      <w:r w:rsidR="000C6AA9">
        <w:t xml:space="preserve"> </w:t>
      </w:r>
      <w:r w:rsidR="00864FC7">
        <w:t>larger plots</w:t>
      </w:r>
      <w:r w:rsidRPr="007F3340">
        <w:t xml:space="preserve"> or</w:t>
      </w:r>
      <w:r>
        <w:t>,</w:t>
      </w:r>
      <w:r w:rsidRPr="007F3340">
        <w:t xml:space="preserve"> if there is a demand, large plots are divided into smaller plots to give more people the opportunity to have an allotment.</w:t>
      </w:r>
      <w:r w:rsidR="00A37396">
        <w:t xml:space="preserve"> </w:t>
      </w:r>
      <w:r w:rsidR="00D32E48">
        <w:t>This year</w:t>
      </w:r>
      <w:r w:rsidR="002662EA">
        <w:t xml:space="preserve"> there</w:t>
      </w:r>
      <w:r>
        <w:t xml:space="preserve"> are currently 88 plots, and 81 tenants. </w:t>
      </w:r>
      <w:r w:rsidR="006B2DBF">
        <w:t>There are more plots than tenants</w:t>
      </w:r>
      <w:r>
        <w:t xml:space="preserve"> because </w:t>
      </w:r>
      <w:r w:rsidR="00CC13E9">
        <w:t>some</w:t>
      </w:r>
      <w:r>
        <w:t xml:space="preserve"> tenants have 2 plots. </w:t>
      </w:r>
      <w:r w:rsidR="006A327D">
        <w:t xml:space="preserve">All but about </w:t>
      </w:r>
      <w:r w:rsidR="00B779C1">
        <w:t>6</w:t>
      </w:r>
      <w:r w:rsidR="006A327D">
        <w:t xml:space="preserve"> of these </w:t>
      </w:r>
      <w:r w:rsidR="0046382A">
        <w:t xml:space="preserve">81 </w:t>
      </w:r>
      <w:r w:rsidR="006A327D">
        <w:t>tenants are Silsoe residents.</w:t>
      </w:r>
    </w:p>
    <w:p w14:paraId="2D12C13F" w14:textId="63A3B08F" w:rsidR="005D3141" w:rsidRDefault="005D3141" w:rsidP="00C93322">
      <w:pPr>
        <w:spacing w:line="276" w:lineRule="auto"/>
      </w:pPr>
      <w:r>
        <w:t>Since the pandemic, when there was a surge in demand and we</w:t>
      </w:r>
      <w:r w:rsidR="000752A5">
        <w:t xml:space="preserve"> </w:t>
      </w:r>
      <w:r>
        <w:t xml:space="preserve">managed to </w:t>
      </w:r>
      <w:r w:rsidR="00970291">
        <w:t>squeeze in</w:t>
      </w:r>
      <w:r>
        <w:t xml:space="preserve"> 92 plots, several of </w:t>
      </w:r>
      <w:r w:rsidR="00ED189F">
        <w:t>the tenants</w:t>
      </w:r>
      <w:r>
        <w:t xml:space="preserve"> </w:t>
      </w:r>
      <w:r w:rsidR="00F46949">
        <w:t xml:space="preserve">that </w:t>
      </w:r>
      <w:r w:rsidR="00ED189F">
        <w:t xml:space="preserve">took on plots </w:t>
      </w:r>
      <w:r w:rsidR="005F60D5">
        <w:t xml:space="preserve">at that time </w:t>
      </w:r>
      <w:r>
        <w:t xml:space="preserve">have realised that they </w:t>
      </w:r>
      <w:r w:rsidR="001C7981">
        <w:t xml:space="preserve">are unable to </w:t>
      </w:r>
      <w:r>
        <w:t xml:space="preserve">maintain an allotment and have handed their plots back. This has resulted in me having to </w:t>
      </w:r>
      <w:r w:rsidR="00AB2E08">
        <w:t>work</w:t>
      </w:r>
      <w:r>
        <w:t xml:space="preserve"> </w:t>
      </w:r>
      <w:r w:rsidR="00041A8C">
        <w:t>hard</w:t>
      </w:r>
      <w:r>
        <w:t xml:space="preserve"> to find new tenants. I have successfully done </w:t>
      </w:r>
      <w:r w:rsidR="00DB6110">
        <w:t>this,</w:t>
      </w:r>
      <w:r>
        <w:t xml:space="preserve"> and we have 10 new tenants this year</w:t>
      </w:r>
      <w:r w:rsidR="003C2E57">
        <w:t>-the most since 2016</w:t>
      </w:r>
      <w:r w:rsidR="00CA1081">
        <w:t>, when there were 1</w:t>
      </w:r>
      <w:r w:rsidR="00C411A4">
        <w:t>4</w:t>
      </w:r>
      <w:r w:rsidR="00CA1081">
        <w:t xml:space="preserve">. </w:t>
      </w:r>
      <w:r>
        <w:t xml:space="preserve">There are no vacancies, all plots are </w:t>
      </w:r>
      <w:r w:rsidR="00041A8C">
        <w:t>taken</w:t>
      </w:r>
      <w:r>
        <w:t xml:space="preserve"> </w:t>
      </w:r>
      <w:r w:rsidR="00715EC7">
        <w:t xml:space="preserve">and there is </w:t>
      </w:r>
      <w:r>
        <w:t>a short waiting list.</w:t>
      </w:r>
    </w:p>
    <w:p w14:paraId="61FEAE55" w14:textId="294E902F" w:rsidR="005D3141" w:rsidRPr="00BC37B7" w:rsidRDefault="005D3141" w:rsidP="00F071C4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C37B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Other Matters</w:t>
      </w:r>
    </w:p>
    <w:p w14:paraId="05F3A18B" w14:textId="21B65B23" w:rsidR="00321FF2" w:rsidRDefault="004E1444" w:rsidP="00C93322">
      <w:pPr>
        <w:spacing w:line="276" w:lineRule="auto"/>
      </w:pPr>
      <w:r w:rsidRPr="00E5266D">
        <w:rPr>
          <w:b/>
          <w:bCs/>
          <w:u w:val="single"/>
        </w:rPr>
        <w:t>Trackway Repairs</w:t>
      </w:r>
      <w:r>
        <w:br/>
      </w:r>
      <w:r w:rsidR="00F25FDA">
        <w:t xml:space="preserve">By the middle of 2024, </w:t>
      </w:r>
      <w:r w:rsidR="00701732">
        <w:t>it was apparent that</w:t>
      </w:r>
      <w:r w:rsidR="00863DE9">
        <w:t>, over time,</w:t>
      </w:r>
      <w:r w:rsidR="00701732">
        <w:t xml:space="preserve"> </w:t>
      </w:r>
      <w:r w:rsidR="004B05D1">
        <w:t>a</w:t>
      </w:r>
      <w:r>
        <w:t xml:space="preserve"> combination of vehicles, rainwater and</w:t>
      </w:r>
      <w:r w:rsidR="00BA4691">
        <w:t xml:space="preserve"> the passage </w:t>
      </w:r>
      <w:r w:rsidR="0039374B">
        <w:t>of</w:t>
      </w:r>
      <w:r>
        <w:t xml:space="preserve"> time </w:t>
      </w:r>
      <w:r w:rsidR="00701732">
        <w:t>had</w:t>
      </w:r>
      <w:r w:rsidR="00F25FDA">
        <w:t xml:space="preserve"> caused much</w:t>
      </w:r>
      <w:r w:rsidR="00701732">
        <w:t xml:space="preserve"> of</w:t>
      </w:r>
      <w:r w:rsidR="009D7A15">
        <w:t xml:space="preserve"> the trackway around</w:t>
      </w:r>
      <w:r w:rsidR="00701732">
        <w:t xml:space="preserve"> the site</w:t>
      </w:r>
      <w:r w:rsidR="009D7A15">
        <w:t xml:space="preserve"> </w:t>
      </w:r>
      <w:r w:rsidR="00F25FDA">
        <w:t xml:space="preserve">to </w:t>
      </w:r>
      <w:r w:rsidR="006D3383">
        <w:t>become very uneven</w:t>
      </w:r>
      <w:r w:rsidR="00F25FDA">
        <w:t xml:space="preserve">, </w:t>
      </w:r>
      <w:r w:rsidR="00CB071B">
        <w:t>leaving</w:t>
      </w:r>
      <w:r w:rsidR="00E17CF4">
        <w:t xml:space="preserve"> both</w:t>
      </w:r>
      <w:r w:rsidR="00CB071B">
        <w:t xml:space="preserve"> sunken</w:t>
      </w:r>
      <w:r w:rsidR="00745A49">
        <w:t xml:space="preserve"> </w:t>
      </w:r>
      <w:r w:rsidR="00BE413A">
        <w:t>and raised</w:t>
      </w:r>
      <w:r w:rsidR="00E17CF4">
        <w:t xml:space="preserve"> </w:t>
      </w:r>
      <w:r w:rsidR="00D926EF">
        <w:t>areas hazardous</w:t>
      </w:r>
      <w:r w:rsidR="00745A49">
        <w:t xml:space="preserve"> to walkers</w:t>
      </w:r>
      <w:r w:rsidR="00E17CF4">
        <w:t xml:space="preserve"> and vehicles.</w:t>
      </w:r>
      <w:r w:rsidR="006B5B48">
        <w:t xml:space="preserve"> </w:t>
      </w:r>
      <w:r w:rsidR="00147197">
        <w:t xml:space="preserve">Repairs were necessary so we managed to obtain several tonnes </w:t>
      </w:r>
      <w:r w:rsidR="00010EEA">
        <w:t>o</w:t>
      </w:r>
      <w:r w:rsidR="00147197">
        <w:t xml:space="preserve">f tarmac </w:t>
      </w:r>
      <w:proofErr w:type="spellStart"/>
      <w:r w:rsidR="00147197">
        <w:t>planings</w:t>
      </w:r>
      <w:proofErr w:type="spellEnd"/>
      <w:r w:rsidR="00AD59C5">
        <w:t xml:space="preserve"> which </w:t>
      </w:r>
      <w:r w:rsidR="004D78F6">
        <w:t>were</w:t>
      </w:r>
      <w:r w:rsidR="00010EEA">
        <w:t xml:space="preserve"> donated free of charge by Winton Haulage. </w:t>
      </w:r>
      <w:r w:rsidR="00215BEC">
        <w:t xml:space="preserve">Several </w:t>
      </w:r>
      <w:proofErr w:type="spellStart"/>
      <w:r w:rsidR="00215BEC">
        <w:t>plotholders</w:t>
      </w:r>
      <w:proofErr w:type="spellEnd"/>
      <w:r w:rsidR="00215BEC">
        <w:t xml:space="preserve"> spent</w:t>
      </w:r>
      <w:r w:rsidR="004D78F6">
        <w:t xml:space="preserve"> two hard days </w:t>
      </w:r>
      <w:r w:rsidR="003B6502">
        <w:t xml:space="preserve">loading this into barrows and spreading it into the worst areas of the trackway. </w:t>
      </w:r>
      <w:r w:rsidR="00715F72">
        <w:t>Although not perfect, the trackway is now</w:t>
      </w:r>
      <w:r w:rsidR="00995193">
        <w:t xml:space="preserve"> much</w:t>
      </w:r>
      <w:r w:rsidR="00715F72">
        <w:t xml:space="preserve"> better than it was before</w:t>
      </w:r>
      <w:r w:rsidR="00995193">
        <w:t>.</w:t>
      </w:r>
    </w:p>
    <w:p w14:paraId="2EB22C71" w14:textId="2B591B64" w:rsidR="005D3141" w:rsidRDefault="00321FF2" w:rsidP="00C93322">
      <w:pPr>
        <w:spacing w:line="276" w:lineRule="auto"/>
      </w:pPr>
      <w:r w:rsidRPr="00E5266D">
        <w:rPr>
          <w:b/>
          <w:bCs/>
          <w:u w:val="single"/>
        </w:rPr>
        <w:t>Rubbish</w:t>
      </w:r>
      <w:r w:rsidR="005D3141" w:rsidRPr="00E5266D">
        <w:rPr>
          <w:b/>
          <w:bCs/>
          <w:u w:val="single"/>
        </w:rPr>
        <w:t xml:space="preserve"> Clearance</w:t>
      </w:r>
      <w:r w:rsidR="005D3141">
        <w:br/>
        <w:t xml:space="preserve">Over a period of many years, detritus had </w:t>
      </w:r>
      <w:r w:rsidR="0032071B">
        <w:t>accumulated</w:t>
      </w:r>
      <w:r w:rsidR="005D3141">
        <w:t xml:space="preserve"> in 2 areas of the site, the northeast corner</w:t>
      </w:r>
      <w:r w:rsidR="007D5CEC">
        <w:t xml:space="preserve"> </w:t>
      </w:r>
      <w:r w:rsidR="004862DB">
        <w:t>where</w:t>
      </w:r>
      <w:r w:rsidR="007D5CEC">
        <w:t xml:space="preserve"> the Mille</w:t>
      </w:r>
      <w:r w:rsidR="00AF3F57">
        <w:t>n</w:t>
      </w:r>
      <w:r w:rsidR="007D5CEC">
        <w:t xml:space="preserve">nium Green hedge </w:t>
      </w:r>
      <w:r w:rsidR="004862DB">
        <w:t>meets</w:t>
      </w:r>
      <w:r w:rsidR="007D5CEC">
        <w:t xml:space="preserve"> the High Street</w:t>
      </w:r>
      <w:r w:rsidR="001A07D4">
        <w:t>,</w:t>
      </w:r>
      <w:r w:rsidR="005D3141">
        <w:t xml:space="preserve"> and the area to the left of the shop container. This </w:t>
      </w:r>
      <w:r w:rsidR="003014E1">
        <w:t>consisted of</w:t>
      </w:r>
      <w:r w:rsidR="005D3141">
        <w:t xml:space="preserve"> lightweight items</w:t>
      </w:r>
      <w:r w:rsidR="003014E1">
        <w:t>,</w:t>
      </w:r>
      <w:r w:rsidR="005D3141">
        <w:t xml:space="preserve"> blown there by the wind, </w:t>
      </w:r>
      <w:r w:rsidR="0043496A">
        <w:t>and</w:t>
      </w:r>
      <w:r w:rsidR="005D3141">
        <w:t xml:space="preserve"> heavier items that were </w:t>
      </w:r>
      <w:proofErr w:type="spellStart"/>
      <w:r w:rsidR="005D3141">
        <w:t>flytipped</w:t>
      </w:r>
      <w:proofErr w:type="spellEnd"/>
      <w:r w:rsidR="005D3141">
        <w:t>-not just allotment</w:t>
      </w:r>
      <w:r w:rsidR="006950D5">
        <w:t>s</w:t>
      </w:r>
      <w:r w:rsidR="005D3141">
        <w:t xml:space="preserve"> waste but also </w:t>
      </w:r>
      <w:r w:rsidR="00D6555E">
        <w:t xml:space="preserve">some </w:t>
      </w:r>
      <w:r w:rsidR="005D3141">
        <w:t>items that were</w:t>
      </w:r>
      <w:r w:rsidR="00D6555E">
        <w:t xml:space="preserve"> clearly</w:t>
      </w:r>
      <w:r w:rsidR="005D3141">
        <w:t xml:space="preserve"> brought in from outside-a car bumper, for example. </w:t>
      </w:r>
      <w:r w:rsidR="006E1FB1">
        <w:t xml:space="preserve">The </w:t>
      </w:r>
      <w:r w:rsidR="00173E35">
        <w:t>unrestricted</w:t>
      </w:r>
      <w:r w:rsidR="006E1FB1">
        <w:t xml:space="preserve"> access to the site</w:t>
      </w:r>
      <w:r w:rsidR="00173E35">
        <w:t xml:space="preserve"> makes it easy for this to happen. </w:t>
      </w:r>
      <w:r w:rsidR="006E1FB1">
        <w:t xml:space="preserve"> </w:t>
      </w:r>
      <w:r w:rsidR="005D3141">
        <w:t xml:space="preserve">The club </w:t>
      </w:r>
      <w:r w:rsidR="00A43133">
        <w:t>has recently</w:t>
      </w:r>
      <w:r w:rsidR="005D3141">
        <w:t xml:space="preserve"> </w:t>
      </w:r>
      <w:r w:rsidR="00483310">
        <w:br/>
      </w:r>
      <w:r w:rsidR="005D3141">
        <w:t>paid a licenced waste collector to remove this waste to make the site tidier. Advisory signage has also been placed to try and stop this</w:t>
      </w:r>
      <w:r w:rsidR="00D766EB">
        <w:t xml:space="preserve"> from</w:t>
      </w:r>
      <w:r w:rsidR="005D3141">
        <w:t xml:space="preserve"> happening again.</w:t>
      </w:r>
      <w:r w:rsidR="0043496A">
        <w:t xml:space="preserve"> </w:t>
      </w:r>
    </w:p>
    <w:p w14:paraId="07D105B7" w14:textId="6EE29560" w:rsidR="00864F3B" w:rsidRDefault="00864F3B" w:rsidP="00C93322">
      <w:pPr>
        <w:spacing w:line="276" w:lineRule="auto"/>
      </w:pPr>
      <w:r w:rsidRPr="00E5266D">
        <w:rPr>
          <w:b/>
          <w:bCs/>
          <w:u w:val="single"/>
        </w:rPr>
        <w:t>Rodent Control</w:t>
      </w:r>
      <w:r>
        <w:rPr>
          <w:u w:val="single"/>
        </w:rPr>
        <w:br/>
      </w:r>
      <w:r w:rsidRPr="00804BE2">
        <w:t>Following</w:t>
      </w:r>
      <w:r w:rsidR="00804BE2" w:rsidRPr="00804BE2">
        <w:t xml:space="preserve"> the completion of the </w:t>
      </w:r>
      <w:r w:rsidR="002C532B">
        <w:t>very last</w:t>
      </w:r>
      <w:r w:rsidR="00804BE2" w:rsidRPr="00804BE2">
        <w:t xml:space="preserve"> phase of building work</w:t>
      </w:r>
      <w:r w:rsidR="00804BE2">
        <w:t xml:space="preserve"> on the Hayfields Estate</w:t>
      </w:r>
      <w:r w:rsidR="00B511A2">
        <w:t xml:space="preserve"> at the</w:t>
      </w:r>
      <w:r w:rsidR="005458F4">
        <w:t xml:space="preserve"> end of 2023/</w:t>
      </w:r>
      <w:r w:rsidR="00B511A2">
        <w:t xml:space="preserve">beginning of 2024, it was reported to me that there had been a significant increase </w:t>
      </w:r>
      <w:r w:rsidR="002C532B">
        <w:t xml:space="preserve">in the number of </w:t>
      </w:r>
      <w:r w:rsidR="00EF2E07">
        <w:t xml:space="preserve">sightings of </w:t>
      </w:r>
      <w:r w:rsidR="002C532B">
        <w:t>rats and mice</w:t>
      </w:r>
      <w:r w:rsidR="00EF2E07">
        <w:t xml:space="preserve"> </w:t>
      </w:r>
      <w:r w:rsidR="002C532B">
        <w:t>on the</w:t>
      </w:r>
      <w:r w:rsidR="00244352">
        <w:t xml:space="preserve"> allotments</w:t>
      </w:r>
      <w:r w:rsidR="002C532B">
        <w:t xml:space="preserve"> site.</w:t>
      </w:r>
      <w:r w:rsidR="007D0186">
        <w:t xml:space="preserve"> </w:t>
      </w:r>
      <w:r w:rsidR="00DD5857">
        <w:t>This</w:t>
      </w:r>
      <w:r w:rsidR="008F5045">
        <w:t xml:space="preserve"> is because the rodents </w:t>
      </w:r>
      <w:r w:rsidR="00392949">
        <w:t>living</w:t>
      </w:r>
      <w:r w:rsidR="001B16A2">
        <w:t xml:space="preserve"> in the fields</w:t>
      </w:r>
      <w:r w:rsidR="00392949">
        <w:t xml:space="preserve"> </w:t>
      </w:r>
      <w:r w:rsidR="004A3FEE">
        <w:t>w</w:t>
      </w:r>
      <w:r w:rsidR="003825E1">
        <w:t>here the hou</w:t>
      </w:r>
      <w:r w:rsidR="00B837F5">
        <w:t>sebuilding took place were disturbed and</w:t>
      </w:r>
      <w:r w:rsidR="00392949">
        <w:t xml:space="preserve"> migrated across the road to the allotments</w:t>
      </w:r>
      <w:r w:rsidR="001B16A2">
        <w:t>.</w:t>
      </w:r>
      <w:r w:rsidR="00DD5857">
        <w:t xml:space="preserve"> </w:t>
      </w:r>
      <w:r w:rsidR="00E62D77">
        <w:t xml:space="preserve">It was </w:t>
      </w:r>
      <w:r w:rsidR="002C57DA">
        <w:t xml:space="preserve">also </w:t>
      </w:r>
      <w:r w:rsidR="00E62D77">
        <w:t>widely reported</w:t>
      </w:r>
      <w:r w:rsidR="00ED1307">
        <w:t xml:space="preserve"> in the media</w:t>
      </w:r>
      <w:r w:rsidR="00E62D77">
        <w:t xml:space="preserve"> that the</w:t>
      </w:r>
      <w:r w:rsidR="001B16A2">
        <w:t xml:space="preserve"> </w:t>
      </w:r>
      <w:r w:rsidR="006D6861">
        <w:t>mild winter</w:t>
      </w:r>
      <w:r w:rsidR="00393949">
        <w:t xml:space="preserve"> and </w:t>
      </w:r>
      <w:r w:rsidR="00DD5857">
        <w:t xml:space="preserve">extended period of wet weather </w:t>
      </w:r>
      <w:r w:rsidR="000D0150">
        <w:t xml:space="preserve">in the first </w:t>
      </w:r>
      <w:r w:rsidR="00283711">
        <w:t>part</w:t>
      </w:r>
      <w:r w:rsidR="000D0150">
        <w:t xml:space="preserve"> </w:t>
      </w:r>
      <w:r w:rsidR="008E4C52">
        <w:t xml:space="preserve">of </w:t>
      </w:r>
      <w:r w:rsidR="003C5478">
        <w:lastRenderedPageBreak/>
        <w:t>last year</w:t>
      </w:r>
      <w:r w:rsidR="001B16A2">
        <w:t xml:space="preserve"> </w:t>
      </w:r>
      <w:r w:rsidR="00E62D77">
        <w:t>caused an increase in rodent populations</w:t>
      </w:r>
      <w:r w:rsidR="002E1507">
        <w:t xml:space="preserve"> everywhere</w:t>
      </w:r>
      <w:r w:rsidR="00D00B38">
        <w:t xml:space="preserve">. </w:t>
      </w:r>
      <w:r w:rsidR="007D0186">
        <w:t xml:space="preserve">We have always </w:t>
      </w:r>
      <w:r w:rsidR="00DD5857">
        <w:t xml:space="preserve">exercised control of </w:t>
      </w:r>
      <w:r w:rsidR="00D00B38">
        <w:t>rodents</w:t>
      </w:r>
      <w:r w:rsidR="00295BBB">
        <w:t xml:space="preserve"> by</w:t>
      </w:r>
      <w:r w:rsidR="00D00B38">
        <w:t xml:space="preserve"> using approved bait blocks and boxes. </w:t>
      </w:r>
      <w:r w:rsidR="00FC59D7">
        <w:t>This was stepped up</w:t>
      </w:r>
      <w:r w:rsidR="00193097">
        <w:t xml:space="preserve"> using a</w:t>
      </w:r>
      <w:r w:rsidR="002F26EF">
        <w:t>n approved but</w:t>
      </w:r>
      <w:r w:rsidR="00193097">
        <w:t xml:space="preserve"> different brand</w:t>
      </w:r>
      <w:r w:rsidR="001A3148">
        <w:t xml:space="preserve"> of bait</w:t>
      </w:r>
      <w:r w:rsidR="004B67CB">
        <w:t>,</w:t>
      </w:r>
      <w:r w:rsidR="00FC59D7">
        <w:t xml:space="preserve"> </w:t>
      </w:r>
      <w:r w:rsidR="001A3148">
        <w:t xml:space="preserve">and </w:t>
      </w:r>
      <w:r w:rsidR="005D07E3">
        <w:t>from</w:t>
      </w:r>
      <w:r w:rsidR="00DA7D2E">
        <w:t xml:space="preserve"> </w:t>
      </w:r>
      <w:r w:rsidR="00307F99">
        <w:t>autumn</w:t>
      </w:r>
      <w:r w:rsidR="005D07E3">
        <w:t xml:space="preserve"> last </w:t>
      </w:r>
      <w:r w:rsidR="00DA7D2E">
        <w:t xml:space="preserve">year </w:t>
      </w:r>
      <w:r w:rsidR="001132B9">
        <w:t>up to the present day</w:t>
      </w:r>
      <w:r w:rsidR="006F27FB">
        <w:t xml:space="preserve"> </w:t>
      </w:r>
      <w:r w:rsidR="005D07E3">
        <w:t>there have been no sightings</w:t>
      </w:r>
      <w:r w:rsidR="00706F8C">
        <w:t xml:space="preserve"> reported to me</w:t>
      </w:r>
      <w:r w:rsidR="005D07E3">
        <w:t xml:space="preserve"> of rodents</w:t>
      </w:r>
      <w:r w:rsidR="00C3315C">
        <w:t xml:space="preserve"> on the allotments site</w:t>
      </w:r>
      <w:r w:rsidR="00EF2E07">
        <w:t xml:space="preserve">, </w:t>
      </w:r>
      <w:r w:rsidR="00643A64">
        <w:t>so the problem</w:t>
      </w:r>
      <w:r w:rsidR="00EF2E07">
        <w:t xml:space="preserve"> is back under control. </w:t>
      </w:r>
      <w:r w:rsidR="00A020F7">
        <w:t>I</w:t>
      </w:r>
      <w:r w:rsidR="004C043B">
        <w:t>n 2023</w:t>
      </w:r>
      <w:r w:rsidR="00F966A7">
        <w:t xml:space="preserve">, a total of </w:t>
      </w:r>
      <w:r w:rsidR="004C043B">
        <w:t xml:space="preserve">8 bait blocks were </w:t>
      </w:r>
      <w:r w:rsidR="00CD4271">
        <w:t>use</w:t>
      </w:r>
      <w:r w:rsidR="004C043B">
        <w:t>d</w:t>
      </w:r>
      <w:r w:rsidR="00072EDC">
        <w:t xml:space="preserve"> across the entire year</w:t>
      </w:r>
      <w:r w:rsidR="004C043B">
        <w:t xml:space="preserve"> </w:t>
      </w:r>
      <w:proofErr w:type="gramStart"/>
      <w:r w:rsidR="004C043B">
        <w:t xml:space="preserve">– </w:t>
      </w:r>
      <w:r w:rsidR="00A020F7">
        <w:t xml:space="preserve"> </w:t>
      </w:r>
      <w:r w:rsidR="002F1C03">
        <w:t>in</w:t>
      </w:r>
      <w:proofErr w:type="gramEnd"/>
      <w:r w:rsidR="00A020F7">
        <w:t xml:space="preserve"> comparison</w:t>
      </w:r>
      <w:r w:rsidR="00DA721B">
        <w:t xml:space="preserve">, </w:t>
      </w:r>
      <w:r w:rsidR="004C043B">
        <w:t xml:space="preserve">that number rose to </w:t>
      </w:r>
      <w:r w:rsidR="00F46400">
        <w:t>32</w:t>
      </w:r>
      <w:r w:rsidR="00937142">
        <w:t xml:space="preserve"> blocks</w:t>
      </w:r>
      <w:r w:rsidR="00F14F53">
        <w:t xml:space="preserve"> in 2024</w:t>
      </w:r>
      <w:r w:rsidR="000B5CD6">
        <w:t xml:space="preserve"> - </w:t>
      </w:r>
      <w:r w:rsidR="0064502E">
        <w:t>24</w:t>
      </w:r>
      <w:r w:rsidR="00F46400">
        <w:t xml:space="preserve"> of which </w:t>
      </w:r>
      <w:r w:rsidR="0064502E">
        <w:t xml:space="preserve">were consumed </w:t>
      </w:r>
      <w:r w:rsidR="00F46400">
        <w:t xml:space="preserve">in the 4 days </w:t>
      </w:r>
      <w:r w:rsidR="00A24502">
        <w:t>from</w:t>
      </w:r>
      <w:r w:rsidR="00F46400">
        <w:t xml:space="preserve"> Good F</w:t>
      </w:r>
      <w:r w:rsidR="00104C05">
        <w:t>r</w:t>
      </w:r>
      <w:r w:rsidR="00F46400">
        <w:t xml:space="preserve">iday </w:t>
      </w:r>
      <w:r w:rsidR="00A24502">
        <w:t>to</w:t>
      </w:r>
      <w:r w:rsidR="00F46400">
        <w:t xml:space="preserve"> Easter Monday</w:t>
      </w:r>
      <w:r w:rsidR="0064502E">
        <w:t>.</w:t>
      </w:r>
      <w:r w:rsidR="0079601A">
        <w:t xml:space="preserve"> Rodenticide signs were posted to warn dog owners.</w:t>
      </w:r>
    </w:p>
    <w:p w14:paraId="6F8A01E7" w14:textId="47A4ECEA" w:rsidR="00601E35" w:rsidRPr="00601E35" w:rsidRDefault="00601E35" w:rsidP="00C93322">
      <w:pPr>
        <w:spacing w:line="276" w:lineRule="auto"/>
      </w:pPr>
      <w:r w:rsidRPr="00E5266D">
        <w:rPr>
          <w:b/>
          <w:bCs/>
          <w:u w:val="single"/>
        </w:rPr>
        <w:t>Electricity Bill</w:t>
      </w:r>
      <w:r>
        <w:br/>
      </w:r>
      <w:r w:rsidR="00E337CA">
        <w:t>In 2023/24 t</w:t>
      </w:r>
      <w:r>
        <w:t xml:space="preserve">he electricity bill for </w:t>
      </w:r>
      <w:r w:rsidR="00924F09">
        <w:t xml:space="preserve">the </w:t>
      </w:r>
      <w:r w:rsidR="00732F20">
        <w:t>allotment</w:t>
      </w:r>
      <w:r w:rsidR="006C7EF9">
        <w:t>s</w:t>
      </w:r>
      <w:r w:rsidR="00732F20">
        <w:t xml:space="preserve"> shop</w:t>
      </w:r>
      <w:r w:rsidR="00924F09">
        <w:t xml:space="preserve"> was much higher than usual. This was partly due to massive increases in charges </w:t>
      </w:r>
      <w:r w:rsidR="0021520F">
        <w:t xml:space="preserve">by all </w:t>
      </w:r>
      <w:r w:rsidR="002C36B5">
        <w:t>energy suppliers, but even allowing for that, it seemed</w:t>
      </w:r>
      <w:r w:rsidR="00E26778">
        <w:t xml:space="preserve"> too</w:t>
      </w:r>
      <w:r w:rsidR="002C36B5">
        <w:t xml:space="preserve"> high.</w:t>
      </w:r>
      <w:r w:rsidR="00BF36FF">
        <w:t xml:space="preserve"> There was </w:t>
      </w:r>
      <w:r w:rsidR="0095403C">
        <w:t>one</w:t>
      </w:r>
      <w:r w:rsidR="00BF36FF">
        <w:t xml:space="preserve"> week when the heaters were left on to protect the potato order, but the</w:t>
      </w:r>
      <w:r w:rsidR="00B30CA7">
        <w:t>y</w:t>
      </w:r>
      <w:r w:rsidR="00BF36FF">
        <w:t xml:space="preserve"> were </w:t>
      </w:r>
      <w:r w:rsidR="00B77307">
        <w:t>set to</w:t>
      </w:r>
      <w:r w:rsidR="00BF36FF">
        <w:t xml:space="preserve"> a frost setting and would only have come on </w:t>
      </w:r>
      <w:r w:rsidR="00CC513D">
        <w:t>when the temper</w:t>
      </w:r>
      <w:r w:rsidR="001C0565">
        <w:t>a</w:t>
      </w:r>
      <w:r w:rsidR="00CC513D">
        <w:t xml:space="preserve">ture dropped below 5 degrees, </w:t>
      </w:r>
      <w:r w:rsidR="0037621A">
        <w:t xml:space="preserve">then </w:t>
      </w:r>
      <w:r w:rsidR="00C92D95">
        <w:t>switched</w:t>
      </w:r>
      <w:r w:rsidR="0037621A">
        <w:t xml:space="preserve"> off again when it reached that level.</w:t>
      </w:r>
      <w:r w:rsidR="00827998">
        <w:t xml:space="preserve"> As the supply company did not</w:t>
      </w:r>
      <w:r w:rsidR="00D81557">
        <w:t xml:space="preserve"> even</w:t>
      </w:r>
      <w:r w:rsidR="00827998">
        <w:t xml:space="preserve"> know where the meter was</w:t>
      </w:r>
      <w:r w:rsidR="00D81557">
        <w:t xml:space="preserve"> located</w:t>
      </w:r>
      <w:r w:rsidR="00827998">
        <w:t>, it is suspected that they had based previous bills on estimated usage</w:t>
      </w:r>
      <w:r w:rsidR="00B23C53">
        <w:t xml:space="preserve"> and got </w:t>
      </w:r>
      <w:r w:rsidR="001C0565">
        <w:t xml:space="preserve">them </w:t>
      </w:r>
      <w:r w:rsidR="00B23C53">
        <w:t>completely wron</w:t>
      </w:r>
      <w:r w:rsidR="001C0565">
        <w:t xml:space="preserve">g. </w:t>
      </w:r>
      <w:r w:rsidR="00343C0F">
        <w:t>Several power supplie</w:t>
      </w:r>
      <w:r w:rsidR="00A20F85">
        <w:t>r</w:t>
      </w:r>
      <w:r w:rsidR="00343C0F">
        <w:t>s did not read meters during the</w:t>
      </w:r>
      <w:r w:rsidR="0098235A">
        <w:t xml:space="preserve"> </w:t>
      </w:r>
      <w:r w:rsidR="00C1557A">
        <w:t>C</w:t>
      </w:r>
      <w:r w:rsidR="0098235A">
        <w:t>ovid</w:t>
      </w:r>
      <w:r w:rsidR="00343C0F">
        <w:t xml:space="preserve"> pandemic</w:t>
      </w:r>
      <w:r w:rsidR="005E21E9">
        <w:t xml:space="preserve"> years. </w:t>
      </w:r>
      <w:r w:rsidR="00DE1CCF">
        <w:t>W</w:t>
      </w:r>
      <w:r w:rsidR="00BD285A">
        <w:t>e have conducted some</w:t>
      </w:r>
      <w:r w:rsidR="00D13A37">
        <w:t xml:space="preserve"> comparison</w:t>
      </w:r>
      <w:r w:rsidR="00BD285A">
        <w:t xml:space="preserve"> tests and there </w:t>
      </w:r>
      <w:proofErr w:type="gramStart"/>
      <w:r w:rsidR="00BD285A">
        <w:t>is</w:t>
      </w:r>
      <w:proofErr w:type="gramEnd"/>
      <w:r w:rsidR="00BD285A">
        <w:t xml:space="preserve"> </w:t>
      </w:r>
      <w:r w:rsidR="00C45B96">
        <w:t xml:space="preserve">about </w:t>
      </w:r>
      <w:r w:rsidR="00BD285A">
        <w:t>4</w:t>
      </w:r>
      <w:r w:rsidR="00C45B96">
        <w:t xml:space="preserve"> kilowatts </w:t>
      </w:r>
      <w:r w:rsidR="003137E8">
        <w:t>clocking up</w:t>
      </w:r>
      <w:r w:rsidR="00F17A9F">
        <w:t xml:space="preserve"> </w:t>
      </w:r>
      <w:r w:rsidR="00291C51">
        <w:t>on</w:t>
      </w:r>
      <w:r w:rsidR="00F17A9F">
        <w:t xml:space="preserve"> the meter</w:t>
      </w:r>
      <w:r w:rsidR="00F0533F">
        <w:t xml:space="preserve"> every week</w:t>
      </w:r>
      <w:r w:rsidR="00F17A9F">
        <w:t xml:space="preserve"> when everything except the defibrillator is switched off</w:t>
      </w:r>
      <w:r w:rsidR="00D958A1">
        <w:t xml:space="preserve"> – even in the summer months</w:t>
      </w:r>
      <w:r w:rsidR="00F17A9F">
        <w:t xml:space="preserve">. </w:t>
      </w:r>
      <w:r w:rsidR="00D13A37">
        <w:t xml:space="preserve">The defibrillator </w:t>
      </w:r>
      <w:r w:rsidR="0037542A">
        <w:t>is highly unlikely to be using that much power if it is working correctly so this</w:t>
      </w:r>
      <w:r w:rsidR="00A04052">
        <w:t xml:space="preserve"> 4kw</w:t>
      </w:r>
      <w:r w:rsidR="0037542A">
        <w:t xml:space="preserve"> </w:t>
      </w:r>
      <w:r w:rsidR="00263205">
        <w:t xml:space="preserve">per week </w:t>
      </w:r>
      <w:r w:rsidR="0037542A">
        <w:t>power usage is a mystery</w:t>
      </w:r>
      <w:r w:rsidR="00A04052">
        <w:t xml:space="preserve">. </w:t>
      </w:r>
      <w:r w:rsidR="00C634A0">
        <w:t>It is possible that the meter itself is faulty</w:t>
      </w:r>
      <w:r w:rsidR="00343C0F">
        <w:t xml:space="preserve">. </w:t>
      </w:r>
      <w:r w:rsidR="00B02058">
        <w:t xml:space="preserve">It is also possible that </w:t>
      </w:r>
      <w:r w:rsidR="00B24224">
        <w:t>an unknown external</w:t>
      </w:r>
      <w:r w:rsidR="00B02058">
        <w:t xml:space="preserve"> device </w:t>
      </w:r>
      <w:r w:rsidR="00FF6746">
        <w:t>is consuming</w:t>
      </w:r>
      <w:r w:rsidR="00B24224">
        <w:t xml:space="preserve"> that power, but </w:t>
      </w:r>
      <w:r w:rsidR="00801554">
        <w:t xml:space="preserve">after checking, </w:t>
      </w:r>
      <w:r w:rsidR="00B24224">
        <w:t xml:space="preserve">we have </w:t>
      </w:r>
      <w:r w:rsidR="0094446B">
        <w:t>not been able to find anything</w:t>
      </w:r>
      <w:r w:rsidR="00B24224">
        <w:t xml:space="preserve">. It will be interesting to see what the </w:t>
      </w:r>
      <w:r w:rsidR="001F2FD8">
        <w:t xml:space="preserve">reading </w:t>
      </w:r>
      <w:r w:rsidR="003C397C">
        <w:t xml:space="preserve">is </w:t>
      </w:r>
      <w:r w:rsidR="001F2FD8">
        <w:t xml:space="preserve">for </w:t>
      </w:r>
      <w:r w:rsidR="003C397C">
        <w:t>2024/25</w:t>
      </w:r>
      <w:r w:rsidR="001F2FD8">
        <w:t>.</w:t>
      </w:r>
      <w:r w:rsidR="00B71A4C">
        <w:t xml:space="preserve"> On an average tariff</w:t>
      </w:r>
      <w:r w:rsidR="00B84388">
        <w:t>,</w:t>
      </w:r>
      <w:r w:rsidR="00B71A4C">
        <w:t xml:space="preserve"> </w:t>
      </w:r>
      <w:r w:rsidR="0098544B">
        <w:t>4kw per week is about £50-60 per year</w:t>
      </w:r>
      <w:r w:rsidR="003D2169">
        <w:t>.</w:t>
      </w:r>
    </w:p>
    <w:p w14:paraId="21DD7FD9" w14:textId="5CB6E151" w:rsidR="00061136" w:rsidRPr="00010952" w:rsidRDefault="00061136" w:rsidP="00C93322">
      <w:pPr>
        <w:spacing w:line="276" w:lineRule="auto"/>
        <w:rPr>
          <w:u w:val="single"/>
        </w:rPr>
      </w:pPr>
      <w:r w:rsidRPr="00EE36E4">
        <w:rPr>
          <w:b/>
          <w:bCs/>
          <w:u w:val="single"/>
        </w:rPr>
        <w:t>Club Committee</w:t>
      </w:r>
      <w:r w:rsidR="00010952">
        <w:rPr>
          <w:u w:val="single"/>
        </w:rPr>
        <w:br/>
      </w:r>
      <w:r w:rsidRPr="002C048D">
        <w:t>The club committee has undergone various pers</w:t>
      </w:r>
      <w:r w:rsidR="002C048D" w:rsidRPr="002C048D">
        <w:t xml:space="preserve">onnel changes. </w:t>
      </w:r>
      <w:proofErr w:type="gramStart"/>
      <w:r w:rsidR="002C048D">
        <w:t>Sadly</w:t>
      </w:r>
      <w:proofErr w:type="gramEnd"/>
      <w:r w:rsidR="002C048D">
        <w:t xml:space="preserve"> our treasurer Phyllis Edwards passed away</w:t>
      </w:r>
      <w:r w:rsidR="002F34C4">
        <w:t xml:space="preserve"> in 2024</w:t>
      </w:r>
      <w:r w:rsidR="00B60305">
        <w:t xml:space="preserve">, so we </w:t>
      </w:r>
      <w:r w:rsidR="00E10B3E">
        <w:t xml:space="preserve">have </w:t>
      </w:r>
      <w:r w:rsidR="00B60305">
        <w:t>a new treasurer, Mick Platt, a chartered accountant.</w:t>
      </w:r>
      <w:r w:rsidR="002F34C4">
        <w:t xml:space="preserve"> Bob Appleyard </w:t>
      </w:r>
      <w:r w:rsidR="00BF2016">
        <w:t>has retired from the committee due to other work commitments</w:t>
      </w:r>
      <w:r w:rsidR="00AB089E">
        <w:t xml:space="preserve"> and we have </w:t>
      </w:r>
      <w:r w:rsidR="00D94353">
        <w:t xml:space="preserve">some </w:t>
      </w:r>
      <w:r w:rsidR="00AB089E">
        <w:t>new member</w:t>
      </w:r>
      <w:r w:rsidR="003D75DC">
        <w:t>s. The current members are:</w:t>
      </w:r>
    </w:p>
    <w:p w14:paraId="4ED64290" w14:textId="2218AD6B" w:rsidR="005D3141" w:rsidRDefault="003D75DC" w:rsidP="00C93322">
      <w:pPr>
        <w:spacing w:line="276" w:lineRule="auto"/>
      </w:pPr>
      <w:r w:rsidRPr="0060479E">
        <w:rPr>
          <w:u w:val="single"/>
        </w:rPr>
        <w:t>Astrid Brown</w:t>
      </w:r>
      <w:r w:rsidR="008F3A6F" w:rsidRPr="0060479E">
        <w:rPr>
          <w:u w:val="single"/>
        </w:rPr>
        <w:t>e</w:t>
      </w:r>
      <w:r w:rsidRPr="0060479E">
        <w:rPr>
          <w:u w:val="single"/>
        </w:rPr>
        <w:t xml:space="preserve"> (Chair)</w:t>
      </w:r>
      <w:r w:rsidRPr="0060479E">
        <w:rPr>
          <w:u w:val="single"/>
        </w:rPr>
        <w:br/>
        <w:t>Mick Platt (Treasurer)</w:t>
      </w:r>
      <w:r w:rsidRPr="0060479E">
        <w:rPr>
          <w:u w:val="single"/>
        </w:rPr>
        <w:br/>
      </w:r>
      <w:r w:rsidR="007C1855" w:rsidRPr="0060479E">
        <w:rPr>
          <w:u w:val="single"/>
        </w:rPr>
        <w:t>Judy Reid (Membership secretary)</w:t>
      </w:r>
      <w:r w:rsidR="007C1855" w:rsidRPr="0060479E">
        <w:rPr>
          <w:u w:val="single"/>
        </w:rPr>
        <w:br/>
        <w:t>Louise Platt (Minutes secretary)</w:t>
      </w:r>
      <w:r w:rsidR="007C1855" w:rsidRPr="0060479E">
        <w:rPr>
          <w:u w:val="single"/>
        </w:rPr>
        <w:br/>
        <w:t>Peter Virgo (All</w:t>
      </w:r>
      <w:r w:rsidR="00A92A00" w:rsidRPr="0060479E">
        <w:rPr>
          <w:u w:val="single"/>
        </w:rPr>
        <w:t>otments plot manager)</w:t>
      </w:r>
      <w:r w:rsidR="00A92A00" w:rsidRPr="0060479E">
        <w:rPr>
          <w:u w:val="single"/>
        </w:rPr>
        <w:br/>
        <w:t>Karolina Pierra-Harris</w:t>
      </w:r>
      <w:r w:rsidR="00247044" w:rsidRPr="0060479E">
        <w:rPr>
          <w:u w:val="single"/>
        </w:rPr>
        <w:t xml:space="preserve"> (Social Events)</w:t>
      </w:r>
      <w:r w:rsidR="00A92A00" w:rsidRPr="0060479E">
        <w:rPr>
          <w:u w:val="single"/>
        </w:rPr>
        <w:br/>
      </w:r>
      <w:r w:rsidR="009F335C" w:rsidRPr="0060479E">
        <w:rPr>
          <w:u w:val="single"/>
        </w:rPr>
        <w:t>Maria Birrell</w:t>
      </w:r>
      <w:r w:rsidR="006C227B">
        <w:rPr>
          <w:u w:val="single"/>
        </w:rPr>
        <w:t xml:space="preserve"> (Shop)</w:t>
      </w:r>
      <w:r w:rsidR="009F335C" w:rsidRPr="0060479E">
        <w:rPr>
          <w:u w:val="single"/>
        </w:rPr>
        <w:br/>
        <w:t>Sandra Brown</w:t>
      </w:r>
      <w:r w:rsidR="006C227B">
        <w:rPr>
          <w:u w:val="single"/>
        </w:rPr>
        <w:t xml:space="preserve"> (Shop)</w:t>
      </w:r>
      <w:r w:rsidR="008F3A6F" w:rsidRPr="0060479E">
        <w:rPr>
          <w:u w:val="single"/>
        </w:rPr>
        <w:br/>
        <w:t>Louise Reeves</w:t>
      </w:r>
      <w:r w:rsidR="006C227B">
        <w:rPr>
          <w:u w:val="single"/>
        </w:rPr>
        <w:t xml:space="preserve"> (General)</w:t>
      </w:r>
    </w:p>
    <w:sectPr w:rsidR="005D314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E930" w14:textId="77777777" w:rsidR="009705C6" w:rsidRDefault="009705C6" w:rsidP="0021622C">
      <w:pPr>
        <w:spacing w:after="0" w:line="240" w:lineRule="auto"/>
      </w:pPr>
      <w:r>
        <w:separator/>
      </w:r>
    </w:p>
  </w:endnote>
  <w:endnote w:type="continuationSeparator" w:id="0">
    <w:p w14:paraId="4AE1D80B" w14:textId="77777777" w:rsidR="009705C6" w:rsidRDefault="009705C6" w:rsidP="0021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298429"/>
      <w:docPartObj>
        <w:docPartGallery w:val="Page Numbers (Bottom of Page)"/>
        <w:docPartUnique/>
      </w:docPartObj>
    </w:sdtPr>
    <w:sdtEndPr/>
    <w:sdtContent>
      <w:p w14:paraId="259F7EF5" w14:textId="20BDB173" w:rsidR="00D50BEC" w:rsidRDefault="00D50B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72C6F" w14:textId="77777777" w:rsidR="0021622C" w:rsidRDefault="00216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3018" w14:textId="77777777" w:rsidR="009705C6" w:rsidRDefault="009705C6" w:rsidP="0021622C">
      <w:pPr>
        <w:spacing w:after="0" w:line="240" w:lineRule="auto"/>
      </w:pPr>
      <w:r>
        <w:separator/>
      </w:r>
    </w:p>
  </w:footnote>
  <w:footnote w:type="continuationSeparator" w:id="0">
    <w:p w14:paraId="01143B74" w14:textId="77777777" w:rsidR="009705C6" w:rsidRDefault="009705C6" w:rsidP="00216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41"/>
    <w:rsid w:val="00005CAB"/>
    <w:rsid w:val="00010952"/>
    <w:rsid w:val="00010A03"/>
    <w:rsid w:val="00010EEA"/>
    <w:rsid w:val="00036FFA"/>
    <w:rsid w:val="00041A8C"/>
    <w:rsid w:val="00061136"/>
    <w:rsid w:val="00072EDC"/>
    <w:rsid w:val="000752A5"/>
    <w:rsid w:val="00094124"/>
    <w:rsid w:val="000B5CD6"/>
    <w:rsid w:val="000C6AA9"/>
    <w:rsid w:val="000D0150"/>
    <w:rsid w:val="00104C05"/>
    <w:rsid w:val="001132B9"/>
    <w:rsid w:val="00147197"/>
    <w:rsid w:val="00167F58"/>
    <w:rsid w:val="00173E35"/>
    <w:rsid w:val="00193097"/>
    <w:rsid w:val="001A07D4"/>
    <w:rsid w:val="001A3148"/>
    <w:rsid w:val="001B16A2"/>
    <w:rsid w:val="001C0565"/>
    <w:rsid w:val="001C7981"/>
    <w:rsid w:val="001F2FD8"/>
    <w:rsid w:val="0021520F"/>
    <w:rsid w:val="00215BEC"/>
    <w:rsid w:val="0021622C"/>
    <w:rsid w:val="00244352"/>
    <w:rsid w:val="00247044"/>
    <w:rsid w:val="00263205"/>
    <w:rsid w:val="002662EA"/>
    <w:rsid w:val="00283711"/>
    <w:rsid w:val="00291C51"/>
    <w:rsid w:val="00295BBB"/>
    <w:rsid w:val="002B4EEC"/>
    <w:rsid w:val="002C048D"/>
    <w:rsid w:val="002C36B5"/>
    <w:rsid w:val="002C532B"/>
    <w:rsid w:val="002C57DA"/>
    <w:rsid w:val="002E1507"/>
    <w:rsid w:val="002F1C03"/>
    <w:rsid w:val="002F26EF"/>
    <w:rsid w:val="002F34C4"/>
    <w:rsid w:val="003014E1"/>
    <w:rsid w:val="00307F99"/>
    <w:rsid w:val="003137E8"/>
    <w:rsid w:val="0032071B"/>
    <w:rsid w:val="00321FF2"/>
    <w:rsid w:val="0034267F"/>
    <w:rsid w:val="00343C0F"/>
    <w:rsid w:val="00360BA0"/>
    <w:rsid w:val="003708AA"/>
    <w:rsid w:val="0037542A"/>
    <w:rsid w:val="0037621A"/>
    <w:rsid w:val="003825E1"/>
    <w:rsid w:val="00392949"/>
    <w:rsid w:val="0039374B"/>
    <w:rsid w:val="00393949"/>
    <w:rsid w:val="003B6502"/>
    <w:rsid w:val="003C2E57"/>
    <w:rsid w:val="003C397C"/>
    <w:rsid w:val="003C5478"/>
    <w:rsid w:val="003D1C4D"/>
    <w:rsid w:val="003D2169"/>
    <w:rsid w:val="003D75DC"/>
    <w:rsid w:val="004066C7"/>
    <w:rsid w:val="00410708"/>
    <w:rsid w:val="00411646"/>
    <w:rsid w:val="004123F7"/>
    <w:rsid w:val="0043496A"/>
    <w:rsid w:val="004403E9"/>
    <w:rsid w:val="0046382A"/>
    <w:rsid w:val="00483310"/>
    <w:rsid w:val="004862DB"/>
    <w:rsid w:val="004A3FEE"/>
    <w:rsid w:val="004B05D1"/>
    <w:rsid w:val="004B67CB"/>
    <w:rsid w:val="004C043B"/>
    <w:rsid w:val="004D78F6"/>
    <w:rsid w:val="004E1444"/>
    <w:rsid w:val="0051386B"/>
    <w:rsid w:val="005458F4"/>
    <w:rsid w:val="005D07E3"/>
    <w:rsid w:val="005D3141"/>
    <w:rsid w:val="005E21E9"/>
    <w:rsid w:val="005F231B"/>
    <w:rsid w:val="005F4051"/>
    <w:rsid w:val="005F60D5"/>
    <w:rsid w:val="00601E35"/>
    <w:rsid w:val="0060479E"/>
    <w:rsid w:val="006345B6"/>
    <w:rsid w:val="00643A64"/>
    <w:rsid w:val="0064502E"/>
    <w:rsid w:val="0067271B"/>
    <w:rsid w:val="00692604"/>
    <w:rsid w:val="006950D5"/>
    <w:rsid w:val="0069651B"/>
    <w:rsid w:val="006A327D"/>
    <w:rsid w:val="006B2DBF"/>
    <w:rsid w:val="006B5B48"/>
    <w:rsid w:val="006C227B"/>
    <w:rsid w:val="006C5A72"/>
    <w:rsid w:val="006C7EF9"/>
    <w:rsid w:val="006D3383"/>
    <w:rsid w:val="006D6861"/>
    <w:rsid w:val="006E1FB1"/>
    <w:rsid w:val="006F27FB"/>
    <w:rsid w:val="00701732"/>
    <w:rsid w:val="00706F8C"/>
    <w:rsid w:val="00715EC7"/>
    <w:rsid w:val="00715F72"/>
    <w:rsid w:val="00732F20"/>
    <w:rsid w:val="00745A49"/>
    <w:rsid w:val="00771DDC"/>
    <w:rsid w:val="0079601A"/>
    <w:rsid w:val="007C1855"/>
    <w:rsid w:val="007D0186"/>
    <w:rsid w:val="007D5CEC"/>
    <w:rsid w:val="00801554"/>
    <w:rsid w:val="0080179B"/>
    <w:rsid w:val="00804BE2"/>
    <w:rsid w:val="00814A54"/>
    <w:rsid w:val="00825FEC"/>
    <w:rsid w:val="00827998"/>
    <w:rsid w:val="00832F28"/>
    <w:rsid w:val="00835ADD"/>
    <w:rsid w:val="00863DE9"/>
    <w:rsid w:val="00864F3B"/>
    <w:rsid w:val="00864FC7"/>
    <w:rsid w:val="00880758"/>
    <w:rsid w:val="0088217C"/>
    <w:rsid w:val="008E4C52"/>
    <w:rsid w:val="008F3A6F"/>
    <w:rsid w:val="008F5045"/>
    <w:rsid w:val="00924F09"/>
    <w:rsid w:val="00937142"/>
    <w:rsid w:val="0094446B"/>
    <w:rsid w:val="0095403C"/>
    <w:rsid w:val="0096241B"/>
    <w:rsid w:val="00970291"/>
    <w:rsid w:val="009705C6"/>
    <w:rsid w:val="00975D32"/>
    <w:rsid w:val="0098235A"/>
    <w:rsid w:val="0098544B"/>
    <w:rsid w:val="00995193"/>
    <w:rsid w:val="009B2AB4"/>
    <w:rsid w:val="009C18C4"/>
    <w:rsid w:val="009C3389"/>
    <w:rsid w:val="009D7A15"/>
    <w:rsid w:val="009E3B9A"/>
    <w:rsid w:val="009F335C"/>
    <w:rsid w:val="00A020F7"/>
    <w:rsid w:val="00A04052"/>
    <w:rsid w:val="00A20F85"/>
    <w:rsid w:val="00A24502"/>
    <w:rsid w:val="00A37396"/>
    <w:rsid w:val="00A43133"/>
    <w:rsid w:val="00A773F6"/>
    <w:rsid w:val="00A92A00"/>
    <w:rsid w:val="00AB089E"/>
    <w:rsid w:val="00AB2E08"/>
    <w:rsid w:val="00AD59C5"/>
    <w:rsid w:val="00AE041D"/>
    <w:rsid w:val="00AF3F57"/>
    <w:rsid w:val="00B02058"/>
    <w:rsid w:val="00B23C53"/>
    <w:rsid w:val="00B24224"/>
    <w:rsid w:val="00B30CA7"/>
    <w:rsid w:val="00B511A2"/>
    <w:rsid w:val="00B6004D"/>
    <w:rsid w:val="00B60305"/>
    <w:rsid w:val="00B71A4C"/>
    <w:rsid w:val="00B71FCE"/>
    <w:rsid w:val="00B77307"/>
    <w:rsid w:val="00B779C1"/>
    <w:rsid w:val="00B837F5"/>
    <w:rsid w:val="00B84388"/>
    <w:rsid w:val="00BA4691"/>
    <w:rsid w:val="00BA7473"/>
    <w:rsid w:val="00BB15AC"/>
    <w:rsid w:val="00BC37B7"/>
    <w:rsid w:val="00BD285A"/>
    <w:rsid w:val="00BE413A"/>
    <w:rsid w:val="00BE46F0"/>
    <w:rsid w:val="00BF2016"/>
    <w:rsid w:val="00BF36FF"/>
    <w:rsid w:val="00C1557A"/>
    <w:rsid w:val="00C3315C"/>
    <w:rsid w:val="00C411A4"/>
    <w:rsid w:val="00C4573B"/>
    <w:rsid w:val="00C45B96"/>
    <w:rsid w:val="00C634A0"/>
    <w:rsid w:val="00C92D95"/>
    <w:rsid w:val="00C93322"/>
    <w:rsid w:val="00CA1081"/>
    <w:rsid w:val="00CB071B"/>
    <w:rsid w:val="00CC13E9"/>
    <w:rsid w:val="00CC4477"/>
    <w:rsid w:val="00CC513D"/>
    <w:rsid w:val="00CD4271"/>
    <w:rsid w:val="00D00B38"/>
    <w:rsid w:val="00D13A37"/>
    <w:rsid w:val="00D32E48"/>
    <w:rsid w:val="00D50BEC"/>
    <w:rsid w:val="00D6555E"/>
    <w:rsid w:val="00D766EB"/>
    <w:rsid w:val="00D7751F"/>
    <w:rsid w:val="00D81557"/>
    <w:rsid w:val="00D8439B"/>
    <w:rsid w:val="00D926EF"/>
    <w:rsid w:val="00D94353"/>
    <w:rsid w:val="00D958A1"/>
    <w:rsid w:val="00DA4FF3"/>
    <w:rsid w:val="00DA721B"/>
    <w:rsid w:val="00DA7D2E"/>
    <w:rsid w:val="00DB6110"/>
    <w:rsid w:val="00DD5857"/>
    <w:rsid w:val="00DD7DE6"/>
    <w:rsid w:val="00DE1CCF"/>
    <w:rsid w:val="00DE3944"/>
    <w:rsid w:val="00DF4997"/>
    <w:rsid w:val="00E10B3E"/>
    <w:rsid w:val="00E17CF4"/>
    <w:rsid w:val="00E26778"/>
    <w:rsid w:val="00E337CA"/>
    <w:rsid w:val="00E5266D"/>
    <w:rsid w:val="00E546FC"/>
    <w:rsid w:val="00E62D77"/>
    <w:rsid w:val="00EB61A7"/>
    <w:rsid w:val="00EC43B9"/>
    <w:rsid w:val="00ED1307"/>
    <w:rsid w:val="00ED189F"/>
    <w:rsid w:val="00EE36E4"/>
    <w:rsid w:val="00EF2E07"/>
    <w:rsid w:val="00F0533F"/>
    <w:rsid w:val="00F060F8"/>
    <w:rsid w:val="00F071C4"/>
    <w:rsid w:val="00F14F53"/>
    <w:rsid w:val="00F17A9F"/>
    <w:rsid w:val="00F25FDA"/>
    <w:rsid w:val="00F26EC6"/>
    <w:rsid w:val="00F46400"/>
    <w:rsid w:val="00F46949"/>
    <w:rsid w:val="00F52B11"/>
    <w:rsid w:val="00F764BD"/>
    <w:rsid w:val="00F84BCC"/>
    <w:rsid w:val="00F95651"/>
    <w:rsid w:val="00F966A7"/>
    <w:rsid w:val="00FC59D7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A327"/>
  <w15:chartTrackingRefBased/>
  <w15:docId w15:val="{5817C85D-DFCA-4718-B49C-14E446BE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41"/>
  </w:style>
  <w:style w:type="paragraph" w:styleId="Heading1">
    <w:name w:val="heading 1"/>
    <w:basedOn w:val="Normal"/>
    <w:next w:val="Normal"/>
    <w:link w:val="Heading1Char"/>
    <w:uiPriority w:val="9"/>
    <w:qFormat/>
    <w:rsid w:val="005D3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1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22C"/>
  </w:style>
  <w:style w:type="paragraph" w:styleId="Footer">
    <w:name w:val="footer"/>
    <w:basedOn w:val="Normal"/>
    <w:link w:val="FooterChar"/>
    <w:uiPriority w:val="99"/>
    <w:unhideWhenUsed/>
    <w:rsid w:val="0021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4549</Characters>
  <Application>Microsoft Office Word</Application>
  <DocSecurity>4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Virgo</dc:creator>
  <cp:keywords/>
  <dc:description/>
  <cp:lastModifiedBy>Tammy Medley</cp:lastModifiedBy>
  <cp:revision>2</cp:revision>
  <cp:lastPrinted>2025-03-23T18:48:00Z</cp:lastPrinted>
  <dcterms:created xsi:type="dcterms:W3CDTF">2025-03-24T10:52:00Z</dcterms:created>
  <dcterms:modified xsi:type="dcterms:W3CDTF">2025-03-24T10:52:00Z</dcterms:modified>
</cp:coreProperties>
</file>